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E23" w:rsidRPr="001A5D4C" w:rsidRDefault="001A5D4C" w:rsidP="001A5D4C">
      <w:pPr>
        <w:jc w:val="center"/>
        <w:rPr>
          <w:rFonts w:asciiTheme="minorEastAsia" w:hAnsiTheme="minorEastAsia"/>
          <w:b/>
          <w:sz w:val="40"/>
          <w:szCs w:val="40"/>
        </w:rPr>
      </w:pPr>
      <w:bookmarkStart w:id="0" w:name="_GoBack"/>
      <w:bookmarkEnd w:id="0"/>
      <w:r w:rsidRPr="001A5D4C">
        <w:rPr>
          <w:rFonts w:asciiTheme="minorEastAsia" w:hAnsiTheme="minorEastAsia" w:hint="eastAsia"/>
          <w:b/>
          <w:sz w:val="40"/>
          <w:szCs w:val="40"/>
        </w:rPr>
        <w:t>ソフトバレーボール交替用員登録届出書</w:t>
      </w:r>
    </w:p>
    <w:p w:rsidR="001A5D4C" w:rsidRPr="001A5D4C" w:rsidRDefault="001A5D4C">
      <w:pPr>
        <w:rPr>
          <w:rFonts w:asciiTheme="minorEastAsia" w:hAnsiTheme="minorEastAsia"/>
          <w:sz w:val="22"/>
        </w:rPr>
      </w:pPr>
    </w:p>
    <w:p w:rsidR="001A5D4C" w:rsidRDefault="001A5D4C" w:rsidP="001A5D4C">
      <w:pPr>
        <w:ind w:firstLineChars="100" w:firstLine="220"/>
        <w:rPr>
          <w:rFonts w:asciiTheme="minorEastAsia" w:hAnsiTheme="minorEastAsia"/>
          <w:sz w:val="22"/>
        </w:rPr>
      </w:pPr>
      <w:r>
        <w:rPr>
          <w:rFonts w:asciiTheme="minorEastAsia" w:hAnsiTheme="minorEastAsia" w:hint="eastAsia"/>
          <w:sz w:val="22"/>
        </w:rPr>
        <w:t>交替用員適用マニュアルに基づく交替用員の登録を、下記により行います。</w:t>
      </w:r>
    </w:p>
    <w:p w:rsidR="00C16E81" w:rsidRDefault="00C16E81" w:rsidP="001A5D4C">
      <w:pPr>
        <w:ind w:firstLineChars="100" w:firstLine="220"/>
        <w:rPr>
          <w:rFonts w:asciiTheme="minorEastAsia" w:hAnsiTheme="minorEastAsia"/>
          <w:sz w:val="22"/>
        </w:rPr>
      </w:pPr>
    </w:p>
    <w:p w:rsidR="001A5D4C" w:rsidRDefault="001A5D4C" w:rsidP="001A5D4C">
      <w:pPr>
        <w:ind w:firstLineChars="100" w:firstLine="220"/>
        <w:jc w:val="right"/>
        <w:rPr>
          <w:rFonts w:asciiTheme="minorEastAsia" w:hAnsiTheme="minorEastAsia"/>
          <w:sz w:val="22"/>
        </w:rPr>
      </w:pPr>
      <w:r>
        <w:rPr>
          <w:rFonts w:asciiTheme="minorEastAsia" w:hAnsiTheme="minorEastAsia" w:hint="eastAsia"/>
          <w:sz w:val="22"/>
        </w:rPr>
        <w:t>平成　　　年　　　月　　　日</w:t>
      </w:r>
    </w:p>
    <w:p w:rsidR="001A5D4C" w:rsidRPr="001A5D4C" w:rsidRDefault="001A5D4C" w:rsidP="001A5D4C">
      <w:pPr>
        <w:ind w:firstLineChars="100" w:firstLine="220"/>
        <w:rPr>
          <w:rFonts w:asciiTheme="minorEastAsia" w:hAnsiTheme="minorEastAsia"/>
          <w:sz w:val="22"/>
        </w:rPr>
      </w:pPr>
    </w:p>
    <w:tbl>
      <w:tblPr>
        <w:tblStyle w:val="a3"/>
        <w:tblW w:w="0" w:type="auto"/>
        <w:tblInd w:w="3369" w:type="dxa"/>
        <w:tblLook w:val="04A0" w:firstRow="1" w:lastRow="0" w:firstColumn="1" w:lastColumn="0" w:noHBand="0" w:noVBand="1"/>
      </w:tblPr>
      <w:tblGrid>
        <w:gridCol w:w="2409"/>
        <w:gridCol w:w="4059"/>
      </w:tblGrid>
      <w:tr w:rsidR="001A5D4C" w:rsidTr="00C16E81">
        <w:trPr>
          <w:trHeight w:val="500"/>
        </w:trPr>
        <w:tc>
          <w:tcPr>
            <w:tcW w:w="2409" w:type="dxa"/>
            <w:vAlign w:val="center"/>
          </w:tcPr>
          <w:p w:rsidR="001A5D4C" w:rsidRPr="001A5D4C" w:rsidRDefault="001A5D4C" w:rsidP="001A5D4C">
            <w:pPr>
              <w:jc w:val="distribute"/>
              <w:rPr>
                <w:rFonts w:asciiTheme="minorEastAsia" w:hAnsiTheme="minorEastAsia"/>
                <w:sz w:val="24"/>
                <w:szCs w:val="24"/>
              </w:rPr>
            </w:pPr>
            <w:r w:rsidRPr="001A5D4C">
              <w:rPr>
                <w:rFonts w:asciiTheme="minorEastAsia" w:hAnsiTheme="minorEastAsia" w:hint="eastAsia"/>
                <w:sz w:val="24"/>
                <w:szCs w:val="24"/>
              </w:rPr>
              <w:t>学校名</w:t>
            </w:r>
          </w:p>
        </w:tc>
        <w:tc>
          <w:tcPr>
            <w:tcW w:w="4059" w:type="dxa"/>
            <w:vAlign w:val="center"/>
          </w:tcPr>
          <w:p w:rsidR="001A5D4C" w:rsidRDefault="001A5D4C" w:rsidP="001A5D4C">
            <w:pPr>
              <w:rPr>
                <w:rFonts w:asciiTheme="minorEastAsia" w:hAnsiTheme="minorEastAsia"/>
                <w:sz w:val="22"/>
              </w:rPr>
            </w:pPr>
          </w:p>
        </w:tc>
      </w:tr>
      <w:tr w:rsidR="001A5D4C" w:rsidTr="00C16E81">
        <w:trPr>
          <w:trHeight w:val="500"/>
        </w:trPr>
        <w:tc>
          <w:tcPr>
            <w:tcW w:w="2409" w:type="dxa"/>
            <w:vAlign w:val="center"/>
          </w:tcPr>
          <w:p w:rsidR="001A5D4C" w:rsidRPr="001A5D4C" w:rsidRDefault="001A5D4C" w:rsidP="001A5D4C">
            <w:pPr>
              <w:jc w:val="distribute"/>
              <w:rPr>
                <w:rFonts w:asciiTheme="minorEastAsia" w:hAnsiTheme="minorEastAsia"/>
                <w:sz w:val="24"/>
                <w:szCs w:val="24"/>
              </w:rPr>
            </w:pPr>
            <w:r w:rsidRPr="001A5D4C">
              <w:rPr>
                <w:rFonts w:asciiTheme="minorEastAsia" w:hAnsiTheme="minorEastAsia" w:hint="eastAsia"/>
                <w:sz w:val="24"/>
                <w:szCs w:val="24"/>
              </w:rPr>
              <w:t>ＰＴＡ会長名</w:t>
            </w:r>
          </w:p>
        </w:tc>
        <w:tc>
          <w:tcPr>
            <w:tcW w:w="4059" w:type="dxa"/>
            <w:vAlign w:val="center"/>
          </w:tcPr>
          <w:p w:rsidR="001A5D4C" w:rsidRDefault="001A5D4C" w:rsidP="001A5D4C">
            <w:pPr>
              <w:rPr>
                <w:rFonts w:asciiTheme="minorEastAsia" w:hAnsiTheme="minorEastAsia"/>
                <w:sz w:val="22"/>
              </w:rPr>
            </w:pPr>
          </w:p>
        </w:tc>
      </w:tr>
      <w:tr w:rsidR="001A5D4C" w:rsidTr="00C16E81">
        <w:trPr>
          <w:trHeight w:val="500"/>
        </w:trPr>
        <w:tc>
          <w:tcPr>
            <w:tcW w:w="2409" w:type="dxa"/>
            <w:vAlign w:val="center"/>
          </w:tcPr>
          <w:p w:rsidR="001A5D4C" w:rsidRPr="001A5D4C" w:rsidRDefault="001A5D4C" w:rsidP="001A5D4C">
            <w:pPr>
              <w:jc w:val="distribute"/>
              <w:rPr>
                <w:rFonts w:asciiTheme="minorEastAsia" w:hAnsiTheme="minorEastAsia"/>
                <w:sz w:val="24"/>
                <w:szCs w:val="24"/>
              </w:rPr>
            </w:pPr>
            <w:r w:rsidRPr="001A5D4C">
              <w:rPr>
                <w:rFonts w:asciiTheme="minorEastAsia" w:hAnsiTheme="minorEastAsia" w:hint="eastAsia"/>
                <w:sz w:val="24"/>
                <w:szCs w:val="24"/>
              </w:rPr>
              <w:t>保健体育部長名</w:t>
            </w:r>
          </w:p>
        </w:tc>
        <w:tc>
          <w:tcPr>
            <w:tcW w:w="4059" w:type="dxa"/>
            <w:vAlign w:val="center"/>
          </w:tcPr>
          <w:p w:rsidR="001A5D4C" w:rsidRDefault="001A5D4C" w:rsidP="001A5D4C">
            <w:pPr>
              <w:rPr>
                <w:rFonts w:asciiTheme="minorEastAsia" w:hAnsiTheme="minorEastAsia"/>
                <w:sz w:val="22"/>
              </w:rPr>
            </w:pPr>
          </w:p>
        </w:tc>
      </w:tr>
    </w:tbl>
    <w:p w:rsidR="001A5D4C" w:rsidRDefault="001A5D4C">
      <w:pPr>
        <w:rPr>
          <w:rFonts w:asciiTheme="minorEastAsia" w:hAnsiTheme="minorEastAsia"/>
          <w:sz w:val="22"/>
        </w:rPr>
      </w:pPr>
    </w:p>
    <w:tbl>
      <w:tblPr>
        <w:tblStyle w:val="a3"/>
        <w:tblW w:w="0" w:type="auto"/>
        <w:jc w:val="center"/>
        <w:tblLook w:val="04A0" w:firstRow="1" w:lastRow="0" w:firstColumn="1" w:lastColumn="0" w:noHBand="0" w:noVBand="1"/>
      </w:tblPr>
      <w:tblGrid>
        <w:gridCol w:w="3227"/>
        <w:gridCol w:w="1691"/>
        <w:gridCol w:w="2459"/>
        <w:gridCol w:w="2460"/>
      </w:tblGrid>
      <w:tr w:rsidR="001A5D4C" w:rsidTr="00C16E81">
        <w:trPr>
          <w:trHeight w:val="581"/>
          <w:jc w:val="center"/>
        </w:trPr>
        <w:tc>
          <w:tcPr>
            <w:tcW w:w="3227" w:type="dxa"/>
            <w:vAlign w:val="center"/>
          </w:tcPr>
          <w:p w:rsidR="001A5D4C" w:rsidRPr="001A5D4C" w:rsidRDefault="001A5D4C" w:rsidP="001A5D4C">
            <w:pPr>
              <w:jc w:val="center"/>
              <w:rPr>
                <w:rFonts w:asciiTheme="minorEastAsia" w:hAnsiTheme="minorEastAsia"/>
                <w:sz w:val="24"/>
                <w:szCs w:val="24"/>
              </w:rPr>
            </w:pPr>
            <w:r w:rsidRPr="001A5D4C">
              <w:rPr>
                <w:rFonts w:asciiTheme="minorEastAsia" w:hAnsiTheme="minorEastAsia" w:hint="eastAsia"/>
                <w:sz w:val="24"/>
                <w:szCs w:val="24"/>
              </w:rPr>
              <w:t>選手名</w:t>
            </w:r>
          </w:p>
        </w:tc>
        <w:tc>
          <w:tcPr>
            <w:tcW w:w="1691" w:type="dxa"/>
            <w:vAlign w:val="center"/>
          </w:tcPr>
          <w:p w:rsidR="001A5D4C" w:rsidRPr="001A5D4C" w:rsidRDefault="001A5D4C" w:rsidP="001A5D4C">
            <w:pPr>
              <w:jc w:val="center"/>
              <w:rPr>
                <w:rFonts w:asciiTheme="minorEastAsia" w:hAnsiTheme="minorEastAsia"/>
                <w:sz w:val="24"/>
                <w:szCs w:val="24"/>
              </w:rPr>
            </w:pPr>
            <w:r w:rsidRPr="001A5D4C">
              <w:rPr>
                <w:rFonts w:asciiTheme="minorEastAsia" w:hAnsiTheme="minorEastAsia" w:hint="eastAsia"/>
                <w:sz w:val="24"/>
                <w:szCs w:val="24"/>
              </w:rPr>
              <w:t>背番号</w:t>
            </w:r>
          </w:p>
        </w:tc>
        <w:tc>
          <w:tcPr>
            <w:tcW w:w="2459" w:type="dxa"/>
            <w:vAlign w:val="center"/>
          </w:tcPr>
          <w:p w:rsidR="001A5D4C" w:rsidRPr="001A5D4C" w:rsidRDefault="001A5D4C" w:rsidP="001A5D4C">
            <w:pPr>
              <w:jc w:val="center"/>
              <w:rPr>
                <w:rFonts w:asciiTheme="minorEastAsia" w:hAnsiTheme="minorEastAsia"/>
                <w:sz w:val="24"/>
                <w:szCs w:val="24"/>
              </w:rPr>
            </w:pPr>
            <w:r w:rsidRPr="001A5D4C">
              <w:rPr>
                <w:rFonts w:asciiTheme="minorEastAsia" w:hAnsiTheme="minorEastAsia" w:hint="eastAsia"/>
                <w:sz w:val="24"/>
                <w:szCs w:val="24"/>
              </w:rPr>
              <w:t>区分</w:t>
            </w:r>
          </w:p>
        </w:tc>
        <w:tc>
          <w:tcPr>
            <w:tcW w:w="2460" w:type="dxa"/>
            <w:vAlign w:val="center"/>
          </w:tcPr>
          <w:p w:rsidR="001A5D4C" w:rsidRPr="001A5D4C" w:rsidRDefault="001A5D4C" w:rsidP="001A5D4C">
            <w:pPr>
              <w:jc w:val="center"/>
              <w:rPr>
                <w:rFonts w:asciiTheme="minorEastAsia" w:hAnsiTheme="minorEastAsia"/>
                <w:sz w:val="24"/>
                <w:szCs w:val="24"/>
              </w:rPr>
            </w:pPr>
            <w:r w:rsidRPr="001A5D4C">
              <w:rPr>
                <w:rFonts w:asciiTheme="minorEastAsia" w:hAnsiTheme="minorEastAsia" w:hint="eastAsia"/>
                <w:sz w:val="24"/>
                <w:szCs w:val="24"/>
              </w:rPr>
              <w:t>所属チーム</w:t>
            </w:r>
          </w:p>
        </w:tc>
      </w:tr>
      <w:tr w:rsidR="001A5D4C" w:rsidTr="00C16E81">
        <w:trPr>
          <w:trHeight w:val="581"/>
          <w:jc w:val="center"/>
        </w:trPr>
        <w:tc>
          <w:tcPr>
            <w:tcW w:w="3227" w:type="dxa"/>
            <w:vAlign w:val="center"/>
          </w:tcPr>
          <w:p w:rsidR="001A5D4C" w:rsidRPr="001A5D4C" w:rsidRDefault="001A5D4C" w:rsidP="001A5D4C">
            <w:pPr>
              <w:jc w:val="center"/>
              <w:rPr>
                <w:rFonts w:asciiTheme="minorEastAsia" w:hAnsiTheme="minorEastAsia"/>
                <w:sz w:val="24"/>
                <w:szCs w:val="24"/>
              </w:rPr>
            </w:pPr>
          </w:p>
        </w:tc>
        <w:tc>
          <w:tcPr>
            <w:tcW w:w="1691" w:type="dxa"/>
            <w:vAlign w:val="center"/>
          </w:tcPr>
          <w:p w:rsidR="001A5D4C" w:rsidRPr="001A5D4C" w:rsidRDefault="001A5D4C" w:rsidP="001A5D4C">
            <w:pPr>
              <w:jc w:val="center"/>
              <w:rPr>
                <w:rFonts w:asciiTheme="minorEastAsia" w:hAnsiTheme="minorEastAsia"/>
                <w:sz w:val="24"/>
                <w:szCs w:val="24"/>
              </w:rPr>
            </w:pPr>
          </w:p>
        </w:tc>
        <w:tc>
          <w:tcPr>
            <w:tcW w:w="2459" w:type="dxa"/>
            <w:vAlign w:val="center"/>
          </w:tcPr>
          <w:p w:rsidR="001A5D4C" w:rsidRPr="001A5D4C" w:rsidRDefault="00C16E81" w:rsidP="001A5D4C">
            <w:pPr>
              <w:jc w:val="center"/>
              <w:rPr>
                <w:rFonts w:asciiTheme="minorEastAsia" w:hAnsiTheme="minorEastAsia"/>
                <w:sz w:val="24"/>
                <w:szCs w:val="24"/>
              </w:rPr>
            </w:pPr>
            <w:r>
              <w:rPr>
                <w:rFonts w:asciiTheme="minorEastAsia" w:hAnsiTheme="minorEastAsia" w:hint="eastAsia"/>
                <w:sz w:val="24"/>
                <w:szCs w:val="24"/>
              </w:rPr>
              <w:t>保護者・教員</w:t>
            </w:r>
          </w:p>
        </w:tc>
        <w:tc>
          <w:tcPr>
            <w:tcW w:w="2460" w:type="dxa"/>
            <w:vAlign w:val="center"/>
          </w:tcPr>
          <w:p w:rsidR="001A5D4C" w:rsidRPr="001A5D4C" w:rsidRDefault="00C16E81" w:rsidP="001A5D4C">
            <w:pPr>
              <w:jc w:val="center"/>
              <w:rPr>
                <w:rFonts w:asciiTheme="minorEastAsia" w:hAnsiTheme="minorEastAsia"/>
                <w:sz w:val="24"/>
                <w:szCs w:val="24"/>
              </w:rPr>
            </w:pPr>
            <w:r>
              <w:rPr>
                <w:rFonts w:asciiTheme="minorEastAsia" w:hAnsiTheme="minorEastAsia" w:hint="eastAsia"/>
                <w:sz w:val="24"/>
                <w:szCs w:val="24"/>
              </w:rPr>
              <w:t>Ａ・Ｂ・Ｃ</w:t>
            </w:r>
          </w:p>
        </w:tc>
      </w:tr>
    </w:tbl>
    <w:p w:rsidR="001A5D4C" w:rsidRPr="001A5D4C" w:rsidRDefault="001A5D4C">
      <w:pPr>
        <w:rPr>
          <w:rFonts w:asciiTheme="minorEastAsia" w:hAnsiTheme="minorEastAsia"/>
          <w:sz w:val="22"/>
        </w:rPr>
      </w:pPr>
    </w:p>
    <w:p w:rsidR="001A5D4C" w:rsidRPr="001A5D4C" w:rsidRDefault="001A5D4C" w:rsidP="001A5D4C">
      <w:pPr>
        <w:jc w:val="center"/>
        <w:rPr>
          <w:rFonts w:asciiTheme="minorEastAsia" w:hAnsiTheme="minorEastAsia"/>
          <w:b/>
          <w:sz w:val="28"/>
          <w:szCs w:val="28"/>
        </w:rPr>
      </w:pPr>
      <w:r w:rsidRPr="001A5D4C">
        <w:rPr>
          <w:rFonts w:asciiTheme="minorEastAsia" w:hAnsiTheme="minorEastAsia" w:hint="eastAsia"/>
          <w:b/>
          <w:sz w:val="28"/>
          <w:szCs w:val="28"/>
        </w:rPr>
        <w:t>交替用員適用マニュアル</w:t>
      </w:r>
    </w:p>
    <w:p w:rsidR="001A5D4C" w:rsidRPr="001A5D4C" w:rsidRDefault="001A5D4C" w:rsidP="001A5D4C">
      <w:pPr>
        <w:rPr>
          <w:rFonts w:asciiTheme="minorEastAsia" w:hAnsiTheme="minorEastAsia"/>
          <w:sz w:val="22"/>
        </w:rPr>
      </w:pPr>
      <w:r>
        <w:rPr>
          <w:rFonts w:asciiTheme="minorEastAsia" w:hAnsiTheme="minorEastAsia" w:hint="eastAsia"/>
          <w:sz w:val="22"/>
        </w:rPr>
        <w:t xml:space="preserve">１　</w:t>
      </w:r>
      <w:r w:rsidRPr="001A5D4C">
        <w:rPr>
          <w:rFonts w:asciiTheme="minorEastAsia" w:hAnsiTheme="minorEastAsia" w:hint="eastAsia"/>
          <w:sz w:val="22"/>
        </w:rPr>
        <w:t>ケガ発生</w:t>
      </w:r>
    </w:p>
    <w:p w:rsidR="001A5D4C" w:rsidRPr="001A5D4C" w:rsidRDefault="001A5D4C" w:rsidP="001A5D4C">
      <w:pPr>
        <w:rPr>
          <w:rFonts w:asciiTheme="minorEastAsia" w:hAnsiTheme="minorEastAsia"/>
          <w:sz w:val="22"/>
        </w:rPr>
      </w:pPr>
      <w:r>
        <w:rPr>
          <w:rFonts w:asciiTheme="minorEastAsia" w:hAnsiTheme="minorEastAsia" w:hint="eastAsia"/>
          <w:sz w:val="22"/>
        </w:rPr>
        <w:t xml:space="preserve">２　</w:t>
      </w:r>
      <w:r w:rsidRPr="001A5D4C">
        <w:rPr>
          <w:rFonts w:asciiTheme="minorEastAsia" w:hAnsiTheme="minorEastAsia" w:hint="eastAsia"/>
          <w:sz w:val="22"/>
        </w:rPr>
        <w:t>主審試合中断すれば、運営委員はケガの状況を把握し、本部へ本部役員を呼びに行く。</w:t>
      </w:r>
    </w:p>
    <w:p w:rsidR="001A5D4C" w:rsidRPr="001A5D4C" w:rsidRDefault="001A5D4C" w:rsidP="001A5D4C">
      <w:pPr>
        <w:ind w:left="440" w:hangingChars="200" w:hanging="440"/>
        <w:rPr>
          <w:rFonts w:asciiTheme="minorEastAsia" w:hAnsiTheme="minorEastAsia"/>
          <w:sz w:val="22"/>
        </w:rPr>
      </w:pPr>
      <w:r>
        <w:rPr>
          <w:rFonts w:asciiTheme="minorEastAsia" w:hAnsiTheme="minorEastAsia" w:hint="eastAsia"/>
          <w:sz w:val="22"/>
        </w:rPr>
        <w:t xml:space="preserve">３　</w:t>
      </w:r>
      <w:r w:rsidRPr="001A5D4C">
        <w:rPr>
          <w:rFonts w:asciiTheme="minorEastAsia" w:hAnsiTheme="minorEastAsia" w:hint="eastAsia"/>
          <w:sz w:val="22"/>
        </w:rPr>
        <w:t>本部役員は、当該校の交替用員の確認できる名簿と試合進行表と交替用員用ゼッケンを持って、ケガ発生コートに行く。</w:t>
      </w:r>
    </w:p>
    <w:p w:rsidR="001A5D4C" w:rsidRPr="001A5D4C" w:rsidRDefault="001A5D4C" w:rsidP="001A5D4C">
      <w:pPr>
        <w:rPr>
          <w:rFonts w:asciiTheme="minorEastAsia" w:hAnsiTheme="minorEastAsia"/>
          <w:sz w:val="22"/>
        </w:rPr>
      </w:pPr>
      <w:r>
        <w:rPr>
          <w:rFonts w:asciiTheme="minorEastAsia" w:hAnsiTheme="minorEastAsia" w:hint="eastAsia"/>
          <w:sz w:val="22"/>
        </w:rPr>
        <w:t xml:space="preserve">４　</w:t>
      </w:r>
      <w:r w:rsidRPr="001A5D4C">
        <w:rPr>
          <w:rFonts w:asciiTheme="minorEastAsia" w:hAnsiTheme="minorEastAsia" w:hint="eastAsia"/>
          <w:sz w:val="22"/>
        </w:rPr>
        <w:t>本部・運営委員・負傷選手は協議し、治療・処置の検討をする。</w:t>
      </w:r>
    </w:p>
    <w:p w:rsidR="001A5D4C" w:rsidRPr="001A5D4C" w:rsidRDefault="001A5D4C" w:rsidP="001A5D4C">
      <w:pPr>
        <w:ind w:left="440" w:hangingChars="200" w:hanging="440"/>
        <w:rPr>
          <w:rFonts w:asciiTheme="minorEastAsia" w:hAnsiTheme="minorEastAsia"/>
          <w:sz w:val="22"/>
        </w:rPr>
      </w:pPr>
      <w:r>
        <w:rPr>
          <w:rFonts w:asciiTheme="minorEastAsia" w:hAnsiTheme="minorEastAsia" w:hint="eastAsia"/>
          <w:sz w:val="22"/>
        </w:rPr>
        <w:t xml:space="preserve">５　</w:t>
      </w:r>
      <w:r w:rsidRPr="001A5D4C">
        <w:rPr>
          <w:rFonts w:asciiTheme="minorEastAsia" w:hAnsiTheme="minorEastAsia" w:hint="eastAsia"/>
          <w:sz w:val="22"/>
        </w:rPr>
        <w:t>負傷選手が試合続行困難であれば、負傷選手所属チームの監督が、主審に交替用員の適用をするため、交替用員所属チーム監督と協議することを告げる。</w:t>
      </w:r>
    </w:p>
    <w:p w:rsidR="001A5D4C" w:rsidRPr="001A5D4C" w:rsidRDefault="001A5D4C" w:rsidP="001A5D4C">
      <w:pPr>
        <w:ind w:left="440" w:hangingChars="200" w:hanging="440"/>
        <w:rPr>
          <w:rFonts w:asciiTheme="minorEastAsia" w:hAnsiTheme="minorEastAsia"/>
          <w:sz w:val="22"/>
        </w:rPr>
      </w:pPr>
      <w:r>
        <w:rPr>
          <w:rFonts w:asciiTheme="minorEastAsia" w:hAnsiTheme="minorEastAsia" w:hint="eastAsia"/>
          <w:sz w:val="22"/>
        </w:rPr>
        <w:t xml:space="preserve">６　</w:t>
      </w:r>
      <w:r w:rsidRPr="001A5D4C">
        <w:rPr>
          <w:rFonts w:asciiTheme="minorEastAsia" w:hAnsiTheme="minorEastAsia" w:hint="eastAsia"/>
          <w:sz w:val="22"/>
        </w:rPr>
        <w:t>交替用員が試合中であれば、本部役員は負傷選手が属するチームの監督と共に、試合の状況を見計らい、交替用員の試合の主審に対し試合を中断してもらう。その主審は、本部役員に交替用員の登録がなされていることを確認する。</w:t>
      </w:r>
    </w:p>
    <w:p w:rsidR="001A5D4C" w:rsidRPr="001A5D4C" w:rsidRDefault="001A5D4C" w:rsidP="001A5D4C">
      <w:pPr>
        <w:ind w:left="440" w:hangingChars="200" w:hanging="440"/>
        <w:rPr>
          <w:rFonts w:asciiTheme="minorEastAsia" w:hAnsiTheme="minorEastAsia"/>
          <w:sz w:val="22"/>
        </w:rPr>
      </w:pPr>
      <w:r>
        <w:rPr>
          <w:rFonts w:asciiTheme="minorEastAsia" w:hAnsiTheme="minorEastAsia" w:hint="eastAsia"/>
          <w:sz w:val="22"/>
        </w:rPr>
        <w:t>７　主審</w:t>
      </w:r>
      <w:r w:rsidRPr="001A5D4C">
        <w:rPr>
          <w:rFonts w:asciiTheme="minorEastAsia" w:hAnsiTheme="minorEastAsia" w:hint="eastAsia"/>
          <w:sz w:val="22"/>
        </w:rPr>
        <w:t>と、交替用員が現に属しているチームの監督に交替用員適用の事態を告げ、負傷チーム監督と交替用員所属チーム監督が交替用員適用に関し協議し、交替用員の適用を決める。</w:t>
      </w:r>
    </w:p>
    <w:p w:rsidR="001A5D4C" w:rsidRPr="001A5D4C" w:rsidRDefault="001A5D4C" w:rsidP="001A5D4C">
      <w:pPr>
        <w:ind w:left="440" w:hangingChars="200" w:hanging="440"/>
        <w:rPr>
          <w:rFonts w:asciiTheme="minorEastAsia" w:hAnsiTheme="minorEastAsia"/>
          <w:sz w:val="22"/>
        </w:rPr>
      </w:pPr>
      <w:r>
        <w:rPr>
          <w:rFonts w:asciiTheme="minorEastAsia" w:hAnsiTheme="minorEastAsia" w:hint="eastAsia"/>
          <w:sz w:val="22"/>
        </w:rPr>
        <w:t xml:space="preserve">８　</w:t>
      </w:r>
      <w:r w:rsidRPr="001A5D4C">
        <w:rPr>
          <w:rFonts w:asciiTheme="minorEastAsia" w:hAnsiTheme="minorEastAsia" w:hint="eastAsia"/>
          <w:sz w:val="22"/>
        </w:rPr>
        <w:t>適用が決まれば、本部と両チームの運営委員は、交替用員が交替用員用ゼッケン(本部席に用意しておく)を着用したことで、交替用員適用を確認する。</w:t>
      </w:r>
    </w:p>
    <w:p w:rsidR="001A5D4C" w:rsidRPr="001A5D4C" w:rsidRDefault="001A5D4C" w:rsidP="001A5D4C">
      <w:pPr>
        <w:ind w:left="440" w:hangingChars="200" w:hanging="440"/>
        <w:rPr>
          <w:rFonts w:asciiTheme="minorEastAsia" w:hAnsiTheme="minorEastAsia"/>
          <w:sz w:val="22"/>
        </w:rPr>
      </w:pPr>
      <w:r>
        <w:rPr>
          <w:rFonts w:asciiTheme="minorEastAsia" w:hAnsiTheme="minorEastAsia" w:hint="eastAsia"/>
          <w:sz w:val="22"/>
        </w:rPr>
        <w:t xml:space="preserve">９　</w:t>
      </w:r>
      <w:r w:rsidRPr="001A5D4C">
        <w:rPr>
          <w:rFonts w:asciiTheme="minorEastAsia" w:hAnsiTheme="minorEastAsia" w:hint="eastAsia"/>
          <w:sz w:val="22"/>
        </w:rPr>
        <w:t>交替用員適用が決まれば、負傷選手の属するチーム監督と交替用員が属するチームの監督は、適用の旨を、それぞれの試合中のコートの主審に告げ、主審は選手の交替・退場を当該コートの両監督に通告・確認し、試合を再開する。</w:t>
      </w:r>
    </w:p>
    <w:p w:rsidR="001A5D4C" w:rsidRDefault="001A5D4C" w:rsidP="001A5D4C">
      <w:pPr>
        <w:rPr>
          <w:rFonts w:asciiTheme="minorEastAsia" w:hAnsiTheme="minorEastAsia"/>
          <w:sz w:val="22"/>
        </w:rPr>
      </w:pPr>
      <w:r>
        <w:rPr>
          <w:rFonts w:asciiTheme="minorEastAsia" w:hAnsiTheme="minorEastAsia" w:hint="eastAsia"/>
          <w:sz w:val="22"/>
        </w:rPr>
        <w:t xml:space="preserve">10　</w:t>
      </w:r>
      <w:r w:rsidRPr="001A5D4C">
        <w:rPr>
          <w:rFonts w:asciiTheme="minorEastAsia" w:hAnsiTheme="minorEastAsia" w:hint="eastAsia"/>
          <w:sz w:val="22"/>
        </w:rPr>
        <w:t>試合終了後、交替用員となった選手は、ゼッケンを本部に返しに行く。</w:t>
      </w:r>
    </w:p>
    <w:p w:rsidR="001A5D4C" w:rsidRPr="001A5D4C" w:rsidRDefault="001A5D4C" w:rsidP="001A5D4C">
      <w:pPr>
        <w:rPr>
          <w:rFonts w:asciiTheme="minorEastAsia" w:hAnsiTheme="minorEastAsia"/>
          <w:sz w:val="22"/>
        </w:rPr>
      </w:pPr>
      <w:r>
        <w:rPr>
          <w:rFonts w:asciiTheme="minorEastAsia" w:hAnsiTheme="minorEastAsia" w:hint="eastAsia"/>
          <w:sz w:val="22"/>
        </w:rPr>
        <w:t xml:space="preserve">11　</w:t>
      </w:r>
      <w:r w:rsidRPr="001A5D4C">
        <w:rPr>
          <w:rFonts w:asciiTheme="minorEastAsia" w:hAnsiTheme="minorEastAsia" w:hint="eastAsia"/>
          <w:sz w:val="22"/>
        </w:rPr>
        <w:t>運営委員・本部は、記録をしておく。</w:t>
      </w:r>
    </w:p>
    <w:p w:rsidR="001A5D4C" w:rsidRDefault="001A5D4C" w:rsidP="001A5D4C">
      <w:pPr>
        <w:rPr>
          <w:rFonts w:asciiTheme="minorEastAsia" w:hAnsiTheme="minorEastAsia"/>
          <w:sz w:val="22"/>
        </w:rPr>
      </w:pPr>
    </w:p>
    <w:p w:rsidR="001A5D4C" w:rsidRPr="001A5D4C" w:rsidRDefault="001A5D4C" w:rsidP="001A5D4C">
      <w:pPr>
        <w:rPr>
          <w:rFonts w:asciiTheme="minorEastAsia" w:hAnsiTheme="minorEastAsia"/>
          <w:sz w:val="22"/>
        </w:rPr>
      </w:pPr>
      <w:r>
        <w:rPr>
          <w:rFonts w:asciiTheme="minorEastAsia" w:hAnsiTheme="minorEastAsia" w:hint="eastAsia"/>
          <w:sz w:val="22"/>
        </w:rPr>
        <w:t>※</w:t>
      </w:r>
      <w:r w:rsidRPr="001A5D4C">
        <w:rPr>
          <w:rFonts w:asciiTheme="minorEastAsia" w:hAnsiTheme="minorEastAsia" w:hint="eastAsia"/>
          <w:sz w:val="22"/>
        </w:rPr>
        <w:t>交替用員の登録変更は、選手登録変更に準じます。</w:t>
      </w:r>
    </w:p>
    <w:sectPr w:rsidR="001A5D4C" w:rsidRPr="001A5D4C" w:rsidSect="00C16E81">
      <w:pgSz w:w="11907" w:h="16839"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684" w:rsidRDefault="00FD6684" w:rsidP="00FD6684">
      <w:r>
        <w:separator/>
      </w:r>
    </w:p>
  </w:endnote>
  <w:endnote w:type="continuationSeparator" w:id="0">
    <w:p w:rsidR="00FD6684" w:rsidRDefault="00FD6684" w:rsidP="00FD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684" w:rsidRDefault="00FD6684" w:rsidP="00FD6684">
      <w:r>
        <w:separator/>
      </w:r>
    </w:p>
  </w:footnote>
  <w:footnote w:type="continuationSeparator" w:id="0">
    <w:p w:rsidR="00FD6684" w:rsidRDefault="00FD6684" w:rsidP="00FD6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D4C"/>
    <w:rsid w:val="0012614A"/>
    <w:rsid w:val="001A5D4C"/>
    <w:rsid w:val="001D2E1A"/>
    <w:rsid w:val="002734B0"/>
    <w:rsid w:val="002C1524"/>
    <w:rsid w:val="003950F0"/>
    <w:rsid w:val="0047443C"/>
    <w:rsid w:val="004976B1"/>
    <w:rsid w:val="00516294"/>
    <w:rsid w:val="007E24E0"/>
    <w:rsid w:val="009E6942"/>
    <w:rsid w:val="00A80AC8"/>
    <w:rsid w:val="00B574C5"/>
    <w:rsid w:val="00B62098"/>
    <w:rsid w:val="00C16E81"/>
    <w:rsid w:val="00C64F4D"/>
    <w:rsid w:val="00EE7875"/>
    <w:rsid w:val="00FD6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6684"/>
    <w:pPr>
      <w:tabs>
        <w:tab w:val="center" w:pos="4252"/>
        <w:tab w:val="right" w:pos="8504"/>
      </w:tabs>
      <w:snapToGrid w:val="0"/>
    </w:pPr>
  </w:style>
  <w:style w:type="character" w:customStyle="1" w:styleId="a5">
    <w:name w:val="ヘッダー (文字)"/>
    <w:basedOn w:val="a0"/>
    <w:link w:val="a4"/>
    <w:uiPriority w:val="99"/>
    <w:rsid w:val="00FD6684"/>
  </w:style>
  <w:style w:type="paragraph" w:styleId="a6">
    <w:name w:val="footer"/>
    <w:basedOn w:val="a"/>
    <w:link w:val="a7"/>
    <w:uiPriority w:val="99"/>
    <w:unhideWhenUsed/>
    <w:rsid w:val="00FD6684"/>
    <w:pPr>
      <w:tabs>
        <w:tab w:val="center" w:pos="4252"/>
        <w:tab w:val="right" w:pos="8504"/>
      </w:tabs>
      <w:snapToGrid w:val="0"/>
    </w:pPr>
  </w:style>
  <w:style w:type="character" w:customStyle="1" w:styleId="a7">
    <w:name w:val="フッター (文字)"/>
    <w:basedOn w:val="a0"/>
    <w:link w:val="a6"/>
    <w:uiPriority w:val="99"/>
    <w:rsid w:val="00FD66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6684"/>
    <w:pPr>
      <w:tabs>
        <w:tab w:val="center" w:pos="4252"/>
        <w:tab w:val="right" w:pos="8504"/>
      </w:tabs>
      <w:snapToGrid w:val="0"/>
    </w:pPr>
  </w:style>
  <w:style w:type="character" w:customStyle="1" w:styleId="a5">
    <w:name w:val="ヘッダー (文字)"/>
    <w:basedOn w:val="a0"/>
    <w:link w:val="a4"/>
    <w:uiPriority w:val="99"/>
    <w:rsid w:val="00FD6684"/>
  </w:style>
  <w:style w:type="paragraph" w:styleId="a6">
    <w:name w:val="footer"/>
    <w:basedOn w:val="a"/>
    <w:link w:val="a7"/>
    <w:uiPriority w:val="99"/>
    <w:unhideWhenUsed/>
    <w:rsid w:val="00FD6684"/>
    <w:pPr>
      <w:tabs>
        <w:tab w:val="center" w:pos="4252"/>
        <w:tab w:val="right" w:pos="8504"/>
      </w:tabs>
      <w:snapToGrid w:val="0"/>
    </w:pPr>
  </w:style>
  <w:style w:type="character" w:customStyle="1" w:styleId="a7">
    <w:name w:val="フッター (文字)"/>
    <w:basedOn w:val="a0"/>
    <w:link w:val="a6"/>
    <w:uiPriority w:val="99"/>
    <w:rsid w:val="00FD6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瀬尾孝志</dc:creator>
  <cp:lastModifiedBy>shiraishi</cp:lastModifiedBy>
  <cp:revision>3</cp:revision>
  <cp:lastPrinted>2018-04-07T14:58:00Z</cp:lastPrinted>
  <dcterms:created xsi:type="dcterms:W3CDTF">2015-04-18T07:23:00Z</dcterms:created>
  <dcterms:modified xsi:type="dcterms:W3CDTF">2018-04-07T14:58:00Z</dcterms:modified>
</cp:coreProperties>
</file>